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28" w:rsidRDefault="00172F33">
      <w:r>
        <w:t>ホームページ</w:t>
      </w:r>
    </w:p>
    <w:p w:rsidR="00172F33" w:rsidRPr="00172F33" w:rsidRDefault="00172F33" w:rsidP="00172F33">
      <w:pPr>
        <w:widowControl/>
        <w:pBdr>
          <w:top w:val="double" w:sz="12" w:space="4" w:color="BBBBFF"/>
          <w:bottom w:val="double" w:sz="12" w:space="4" w:color="BBBBFF"/>
        </w:pBdr>
        <w:shd w:val="clear" w:color="auto" w:fill="FFFFFF"/>
        <w:spacing w:after="225"/>
        <w:ind w:left="840" w:right="150"/>
        <w:jc w:val="left"/>
        <w:outlineLvl w:val="2"/>
        <w:rPr>
          <w:rFonts w:ascii="メイリオ" w:eastAsia="メイリオ" w:hAnsi="メイリオ" w:cs="ＭＳ Ｐゴシック"/>
          <w:b/>
          <w:bCs/>
          <w:color w:val="666DB3"/>
          <w:spacing w:val="9"/>
          <w:kern w:val="0"/>
          <w:sz w:val="30"/>
          <w:szCs w:val="30"/>
        </w:rPr>
      </w:pPr>
      <w:r w:rsidRPr="00172F33">
        <w:rPr>
          <w:rFonts w:ascii="メイリオ" w:eastAsia="メイリオ" w:hAnsi="メイリオ" w:cs="ＭＳ Ｐゴシック" w:hint="eastAsia"/>
          <w:b/>
          <w:bCs/>
          <w:color w:val="666DB3"/>
          <w:spacing w:val="9"/>
          <w:kern w:val="0"/>
          <w:sz w:val="30"/>
          <w:szCs w:val="30"/>
        </w:rPr>
        <w:t>初診時の「機能強化加算」について</w:t>
      </w:r>
    </w:p>
    <w:p w:rsidR="00172F33" w:rsidRPr="00172F33" w:rsidRDefault="00172F33" w:rsidP="00172F33">
      <w:pPr>
        <w:widowControl/>
        <w:spacing w:line="360" w:lineRule="atLeast"/>
        <w:jc w:val="left"/>
        <w:rPr>
          <w:rFonts w:ascii="メイリオ" w:eastAsia="メイリオ" w:hAnsi="メイリオ" w:cs="ＭＳ Ｐゴシック"/>
          <w:color w:val="000000"/>
          <w:spacing w:val="9"/>
          <w:kern w:val="0"/>
          <w:sz w:val="24"/>
          <w:szCs w:val="24"/>
        </w:rPr>
      </w:pPr>
      <w:r w:rsidRPr="00172F33">
        <w:rPr>
          <w:rFonts w:ascii="メイリオ" w:eastAsia="メイリオ" w:hAnsi="メイリオ" w:cs="ＭＳ Ｐゴシック" w:hint="eastAsia"/>
          <w:color w:val="000000"/>
          <w:spacing w:val="9"/>
          <w:kern w:val="0"/>
          <w:sz w:val="24"/>
          <w:szCs w:val="24"/>
        </w:rPr>
        <w:t>当院では、「かかりつけ医」機能を有する病院として、機能強化加算を算定しております。</w:t>
      </w:r>
      <w:r w:rsidRPr="00172F33">
        <w:rPr>
          <w:rFonts w:ascii="メイリオ" w:eastAsia="メイリオ" w:hAnsi="メイリオ" w:cs="ＭＳ Ｐゴシック" w:hint="eastAsia"/>
          <w:color w:val="000000"/>
          <w:spacing w:val="9"/>
          <w:kern w:val="0"/>
          <w:sz w:val="24"/>
          <w:szCs w:val="24"/>
        </w:rPr>
        <w:br/>
        <w:t>以下の取り組みを行っております。</w:t>
      </w:r>
    </w:p>
    <w:p w:rsidR="00172F33" w:rsidRPr="00172F33" w:rsidRDefault="00172F33" w:rsidP="00172F33">
      <w:pPr>
        <w:widowControl/>
        <w:numPr>
          <w:ilvl w:val="0"/>
          <w:numId w:val="1"/>
        </w:numPr>
        <w:shd w:val="clear" w:color="auto" w:fill="FFFFFF"/>
        <w:ind w:left="0" w:hanging="240"/>
        <w:jc w:val="left"/>
        <w:rPr>
          <w:rFonts w:ascii="メイリオ" w:eastAsia="メイリオ" w:hAnsi="メイリオ" w:cs="ＭＳ Ｐゴシック"/>
          <w:color w:val="444444"/>
          <w:spacing w:val="9"/>
          <w:kern w:val="0"/>
          <w:sz w:val="24"/>
          <w:szCs w:val="24"/>
        </w:rPr>
      </w:pPr>
      <w:r w:rsidRPr="00172F33">
        <w:rPr>
          <w:rFonts w:ascii="メイリオ" w:eastAsia="メイリオ" w:hAnsi="メイリオ" w:cs="ＭＳ Ｐゴシック" w:hint="eastAsia"/>
          <w:color w:val="444444"/>
          <w:spacing w:val="9"/>
          <w:kern w:val="0"/>
          <w:sz w:val="24"/>
          <w:szCs w:val="24"/>
        </w:rPr>
        <w:t>健康診断の結果等の健康管理に係る相談に応じます。</w:t>
      </w:r>
    </w:p>
    <w:p w:rsidR="00172F33" w:rsidRPr="00172F33" w:rsidRDefault="00172F33" w:rsidP="00172F33">
      <w:pPr>
        <w:widowControl/>
        <w:numPr>
          <w:ilvl w:val="0"/>
          <w:numId w:val="1"/>
        </w:numPr>
        <w:shd w:val="clear" w:color="auto" w:fill="FFFFFF"/>
        <w:ind w:left="0" w:hanging="240"/>
        <w:jc w:val="left"/>
        <w:rPr>
          <w:rFonts w:ascii="メイリオ" w:eastAsia="メイリオ" w:hAnsi="メイリオ" w:cs="ＭＳ Ｐゴシック"/>
          <w:color w:val="444444"/>
          <w:spacing w:val="9"/>
          <w:kern w:val="0"/>
          <w:sz w:val="24"/>
          <w:szCs w:val="24"/>
        </w:rPr>
      </w:pPr>
      <w:r w:rsidRPr="00172F33">
        <w:rPr>
          <w:rFonts w:ascii="メイリオ" w:eastAsia="メイリオ" w:hAnsi="メイリオ" w:cs="ＭＳ Ｐゴシック" w:hint="eastAsia"/>
          <w:color w:val="444444"/>
          <w:spacing w:val="9"/>
          <w:kern w:val="0"/>
          <w:sz w:val="24"/>
          <w:szCs w:val="24"/>
        </w:rPr>
        <w:t>必要に応じて、専門医師や専門医療機関をご紹介させて頂きます。</w:t>
      </w:r>
    </w:p>
    <w:p w:rsidR="00172F33" w:rsidRPr="00172F33" w:rsidRDefault="00172F33" w:rsidP="00172F33">
      <w:pPr>
        <w:widowControl/>
        <w:numPr>
          <w:ilvl w:val="0"/>
          <w:numId w:val="1"/>
        </w:numPr>
        <w:shd w:val="clear" w:color="auto" w:fill="FFFFFF"/>
        <w:ind w:left="0" w:hanging="240"/>
        <w:jc w:val="left"/>
        <w:rPr>
          <w:rFonts w:ascii="メイリオ" w:eastAsia="メイリオ" w:hAnsi="メイリオ" w:cs="ＭＳ Ｐゴシック"/>
          <w:color w:val="444444"/>
          <w:spacing w:val="9"/>
          <w:kern w:val="0"/>
          <w:sz w:val="24"/>
          <w:szCs w:val="24"/>
        </w:rPr>
      </w:pPr>
      <w:r w:rsidRPr="00172F33">
        <w:rPr>
          <w:rFonts w:ascii="メイリオ" w:eastAsia="メイリオ" w:hAnsi="メイリオ" w:cs="ＭＳ Ｐゴシック" w:hint="eastAsia"/>
          <w:color w:val="444444"/>
          <w:spacing w:val="9"/>
          <w:kern w:val="0"/>
          <w:sz w:val="24"/>
          <w:szCs w:val="24"/>
        </w:rPr>
        <w:t>福祉・保健サービスに係る相談に応じます。</w:t>
      </w:r>
    </w:p>
    <w:p w:rsidR="00172F33" w:rsidRPr="00172F33" w:rsidRDefault="00172F33" w:rsidP="00172F33">
      <w:pPr>
        <w:widowControl/>
        <w:numPr>
          <w:ilvl w:val="0"/>
          <w:numId w:val="1"/>
        </w:numPr>
        <w:shd w:val="clear" w:color="auto" w:fill="FFFFFF"/>
        <w:ind w:left="0" w:hanging="240"/>
        <w:jc w:val="left"/>
        <w:rPr>
          <w:rFonts w:ascii="メイリオ" w:eastAsia="メイリオ" w:hAnsi="メイリオ" w:cs="ＭＳ Ｐゴシック"/>
          <w:color w:val="444444"/>
          <w:spacing w:val="9"/>
          <w:kern w:val="0"/>
          <w:sz w:val="24"/>
          <w:szCs w:val="24"/>
        </w:rPr>
      </w:pPr>
      <w:r w:rsidRPr="00172F33">
        <w:rPr>
          <w:rFonts w:ascii="メイリオ" w:eastAsia="メイリオ" w:hAnsi="メイリオ" w:cs="ＭＳ Ｐゴシック" w:hint="eastAsia"/>
          <w:color w:val="444444"/>
          <w:spacing w:val="9"/>
          <w:kern w:val="0"/>
          <w:sz w:val="24"/>
          <w:szCs w:val="24"/>
        </w:rPr>
        <w:t>緊急時の対応方法等に係る情報提供を行います。</w:t>
      </w:r>
      <w:bookmarkStart w:id="0" w:name="_GoBack"/>
      <w:bookmarkEnd w:id="0"/>
    </w:p>
    <w:p w:rsidR="00172F33" w:rsidRDefault="00172F33" w:rsidP="00172F33">
      <w:pPr>
        <w:widowControl/>
        <w:numPr>
          <w:ilvl w:val="0"/>
          <w:numId w:val="1"/>
        </w:numPr>
        <w:shd w:val="clear" w:color="auto" w:fill="FFFFFF"/>
        <w:ind w:left="0" w:hanging="240"/>
        <w:jc w:val="left"/>
        <w:rPr>
          <w:rFonts w:ascii="メイリオ" w:eastAsia="メイリオ" w:hAnsi="メイリオ" w:cs="ＭＳ Ｐゴシック"/>
          <w:color w:val="444444"/>
          <w:spacing w:val="9"/>
          <w:kern w:val="0"/>
          <w:sz w:val="24"/>
          <w:szCs w:val="24"/>
        </w:rPr>
      </w:pPr>
      <w:r w:rsidRPr="00172F33">
        <w:rPr>
          <w:rFonts w:ascii="メイリオ" w:eastAsia="メイリオ" w:hAnsi="メイリオ" w:cs="ＭＳ Ｐゴシック" w:hint="eastAsia"/>
          <w:color w:val="444444"/>
          <w:spacing w:val="9"/>
          <w:kern w:val="0"/>
          <w:sz w:val="24"/>
          <w:szCs w:val="24"/>
        </w:rPr>
        <w:t>必要に応じて、受診されている他の医療機関や処方されている医薬品を把握させて頂くため、お薬手帳のご提示やご質問をさせて頂く場合がございます。予めご了承ください。</w:t>
      </w:r>
    </w:p>
    <w:p w:rsidR="00172F33" w:rsidRPr="00172F33" w:rsidRDefault="00172F33" w:rsidP="00172F33">
      <w:pPr>
        <w:widowControl/>
        <w:numPr>
          <w:ilvl w:val="0"/>
          <w:numId w:val="1"/>
        </w:numPr>
        <w:shd w:val="clear" w:color="auto" w:fill="FFFFFF"/>
        <w:ind w:left="0" w:hanging="240"/>
        <w:jc w:val="left"/>
        <w:rPr>
          <w:rFonts w:ascii="メイリオ" w:eastAsia="メイリオ" w:hAnsi="メイリオ" w:cs="ＭＳ Ｐゴシック"/>
          <w:color w:val="444444"/>
          <w:spacing w:val="9"/>
          <w:kern w:val="0"/>
          <w:sz w:val="24"/>
          <w:szCs w:val="24"/>
        </w:rPr>
      </w:pPr>
    </w:p>
    <w:p w:rsidR="00172F33" w:rsidRDefault="00172F33"/>
    <w:sectPr w:rsidR="00172F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6F8B"/>
    <w:multiLevelType w:val="multilevel"/>
    <w:tmpl w:val="DF2C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33"/>
    <w:rsid w:val="00172F33"/>
    <w:rsid w:val="003D185A"/>
    <w:rsid w:val="00B23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172F3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72F33"/>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72F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172F3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72F33"/>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72F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0089">
      <w:bodyDiv w:val="1"/>
      <w:marLeft w:val="0"/>
      <w:marRight w:val="0"/>
      <w:marTop w:val="0"/>
      <w:marBottom w:val="0"/>
      <w:divBdr>
        <w:top w:val="none" w:sz="0" w:space="0" w:color="auto"/>
        <w:left w:val="none" w:sz="0" w:space="0" w:color="auto"/>
        <w:bottom w:val="none" w:sz="0" w:space="0" w:color="auto"/>
        <w:right w:val="none" w:sz="0" w:space="0" w:color="auto"/>
      </w:divBdr>
      <w:divsChild>
        <w:div w:id="385111009">
          <w:marLeft w:val="0"/>
          <w:marRight w:val="0"/>
          <w:marTop w:val="240"/>
          <w:marBottom w:val="240"/>
          <w:divBdr>
            <w:top w:val="single" w:sz="18" w:space="12" w:color="BBBBFF"/>
            <w:left w:val="single" w:sz="18" w:space="12" w:color="BBBBFF"/>
            <w:bottom w:val="single" w:sz="18" w:space="12" w:color="BBBBFF"/>
            <w:right w:val="single" w:sz="18" w:space="12" w:color="BBBBFF"/>
          </w:divBdr>
        </w:div>
      </w:divsChild>
    </w:div>
    <w:div w:id="361710892">
      <w:bodyDiv w:val="1"/>
      <w:marLeft w:val="0"/>
      <w:marRight w:val="0"/>
      <w:marTop w:val="0"/>
      <w:marBottom w:val="0"/>
      <w:divBdr>
        <w:top w:val="none" w:sz="0" w:space="0" w:color="auto"/>
        <w:left w:val="none" w:sz="0" w:space="0" w:color="auto"/>
        <w:bottom w:val="none" w:sz="0" w:space="0" w:color="auto"/>
        <w:right w:val="none" w:sz="0" w:space="0" w:color="auto"/>
      </w:divBdr>
      <w:divsChild>
        <w:div w:id="588537316">
          <w:marLeft w:val="0"/>
          <w:marRight w:val="0"/>
          <w:marTop w:val="240"/>
          <w:marBottom w:val="240"/>
          <w:divBdr>
            <w:top w:val="single" w:sz="18" w:space="12" w:color="BBBBFF"/>
            <w:left w:val="single" w:sz="18" w:space="12" w:color="BBBBFF"/>
            <w:bottom w:val="single" w:sz="18" w:space="12" w:color="BBBBFF"/>
            <w:right w:val="single" w:sz="18" w:space="12" w:color="BBBBFF"/>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名井</dc:creator>
  <cp:lastModifiedBy>名井</cp:lastModifiedBy>
  <cp:revision>2</cp:revision>
  <dcterms:created xsi:type="dcterms:W3CDTF">2022-04-18T00:42:00Z</dcterms:created>
  <dcterms:modified xsi:type="dcterms:W3CDTF">2022-04-18T17:57:00Z</dcterms:modified>
</cp:coreProperties>
</file>